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53" w:rsidRDefault="00641009" w:rsidP="00641009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6229" cy="9427029"/>
            <wp:effectExtent l="0" t="0" r="3175" b="3175"/>
            <wp:docPr id="1" name="Рисунок 1" descr="C:\Users\Детский сад\Documents\Scanned Documents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ocuments\Scanned Documents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7" cy="942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0654" w:rsidRDefault="001F0654" w:rsidP="001F0654">
      <w:pPr>
        <w:pStyle w:val="a3"/>
        <w:spacing w:line="276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54" w:rsidRDefault="001F0654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</w:t>
      </w:r>
      <w:r>
        <w:rPr>
          <w:rFonts w:ascii="Times New Roman" w:hAnsi="Times New Roman" w:cs="Times New Roman"/>
          <w:sz w:val="24"/>
          <w:szCs w:val="24"/>
        </w:rPr>
        <w:t>МБДОУ «Ерунаковский детский сад</w:t>
      </w:r>
      <w:r w:rsidRPr="00DF7F53">
        <w:rPr>
          <w:rFonts w:ascii="Times New Roman" w:hAnsi="Times New Roman" w:cs="Times New Roman"/>
          <w:sz w:val="24"/>
          <w:szCs w:val="24"/>
        </w:rPr>
        <w:t>» комбинированного вида (дале</w:t>
      </w:r>
      <w:proofErr w:type="gramStart"/>
      <w:r w:rsidRPr="00DF7F53">
        <w:rPr>
          <w:rFonts w:ascii="Times New Roman" w:hAnsi="Times New Roman" w:cs="Times New Roman"/>
          <w:sz w:val="24"/>
          <w:szCs w:val="24"/>
        </w:rPr>
        <w:t>е–</w:t>
      </w:r>
      <w:proofErr w:type="gramEnd"/>
      <w:r w:rsidRPr="00DF7F53">
        <w:rPr>
          <w:rFonts w:ascii="Times New Roman" w:hAnsi="Times New Roman" w:cs="Times New Roman"/>
          <w:sz w:val="24"/>
          <w:szCs w:val="24"/>
        </w:rPr>
        <w:t xml:space="preserve"> Учреждение) в соответствии с Федеральным за</w:t>
      </w:r>
      <w:r>
        <w:rPr>
          <w:rFonts w:ascii="Times New Roman" w:hAnsi="Times New Roman" w:cs="Times New Roman"/>
          <w:sz w:val="24"/>
          <w:szCs w:val="24"/>
        </w:rPr>
        <w:t xml:space="preserve">коном от 29.12.2012 №273-ФЗ «Об </w:t>
      </w:r>
      <w:r w:rsidRPr="00DF7F53">
        <w:rPr>
          <w:rFonts w:ascii="Times New Roman" w:hAnsi="Times New Roman" w:cs="Times New Roman"/>
          <w:sz w:val="24"/>
          <w:szCs w:val="24"/>
        </w:rPr>
        <w:t>образовании в Российской Федерации», Уставом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1.2. Родительское собрание - коллегиальный орган общественного самоуправления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 xml:space="preserve">Учреждения, </w:t>
      </w:r>
      <w:proofErr w:type="gramStart"/>
      <w:r w:rsidRPr="00DF7F53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DF7F53">
        <w:rPr>
          <w:rFonts w:ascii="Times New Roman" w:hAnsi="Times New Roman" w:cs="Times New Roman"/>
          <w:sz w:val="24"/>
          <w:szCs w:val="24"/>
        </w:rPr>
        <w:t xml:space="preserve"> в целях развития и совершенствования образовательного и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воспитательного процесса, взаимодействия родительской общественности и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1.3. В состав родительского собрания входят все родители (законные представители)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воспитанников, посещающих Учреждение.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1.4. Решения родительского собрания рассматрив</w:t>
      </w:r>
      <w:r>
        <w:rPr>
          <w:rFonts w:ascii="Times New Roman" w:hAnsi="Times New Roman" w:cs="Times New Roman"/>
          <w:sz w:val="24"/>
          <w:szCs w:val="24"/>
        </w:rPr>
        <w:t xml:space="preserve">аются на совете педагогов и при </w:t>
      </w:r>
      <w:r w:rsidRPr="00DF7F53">
        <w:rPr>
          <w:rFonts w:ascii="Times New Roman" w:hAnsi="Times New Roman" w:cs="Times New Roman"/>
          <w:sz w:val="24"/>
          <w:szCs w:val="24"/>
        </w:rPr>
        <w:t>необходимости на Общем Собрании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1.5. Изменения и дополнения в настоящее положение вносятся родительским собранием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Учреждения и принимаются на его заседании.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1.6. Срок данного положения не ограничен. Данное положение действует до принятия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нового.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2.Основные задачи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Основными задачами р</w:t>
      </w:r>
      <w:r>
        <w:rPr>
          <w:rFonts w:ascii="Times New Roman" w:hAnsi="Times New Roman" w:cs="Times New Roman"/>
          <w:sz w:val="24"/>
          <w:szCs w:val="24"/>
        </w:rPr>
        <w:t xml:space="preserve">одительского собрания являются: </w:t>
      </w:r>
      <w:r w:rsidRPr="00DF7F53">
        <w:rPr>
          <w:rFonts w:ascii="Times New Roman" w:hAnsi="Times New Roman" w:cs="Times New Roman"/>
          <w:sz w:val="24"/>
          <w:szCs w:val="24"/>
        </w:rPr>
        <w:t>совместная работа родительской общественн</w:t>
      </w:r>
      <w:r>
        <w:rPr>
          <w:rFonts w:ascii="Times New Roman" w:hAnsi="Times New Roman" w:cs="Times New Roman"/>
          <w:sz w:val="24"/>
          <w:szCs w:val="24"/>
        </w:rPr>
        <w:t xml:space="preserve">ости и Учреждения по реализации </w:t>
      </w:r>
      <w:r w:rsidRPr="00DF7F53">
        <w:rPr>
          <w:rFonts w:ascii="Times New Roman" w:hAnsi="Times New Roman" w:cs="Times New Roman"/>
          <w:sz w:val="24"/>
          <w:szCs w:val="24"/>
        </w:rPr>
        <w:t>государственной, окружной, городской политики в области дошкольного образования;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рассмотрение и обсуждение основных направлений развития Учреждения;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обсуждение и утверждение дополнительных платных услуг в Учреждении;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координация действий родительской общественности и педагогического коллектива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Учреждения по вопросам образования, воспитания, оздоровления и развития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3. Функции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Родительское собрание Учреждения: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выбирает родительский комитет Учреждения (группы);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знакомится с Уставом и другими локальными актами Учреждения, касающимися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взаимодействия с родительской общественностью, поручает родительскому комитету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Учреждения решение вопросов о внесении в них необходимых изменений и дополнений;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изучает основные направления образовательной, оздоровительной и воспитательной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деятельности в Учреждении (группе), вносит предложения по их совершенствованию;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заслушивает вопросы, касающиеся содержания, форм и методов образовательного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процесса, планирования педагогической деятельности Учреждения (группы);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 xml:space="preserve">- обсуждает проблемы организации </w:t>
      </w:r>
      <w:proofErr w:type="gramStart"/>
      <w:r w:rsidRPr="00DF7F53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DF7F53">
        <w:rPr>
          <w:rFonts w:ascii="Times New Roman" w:hAnsi="Times New Roman" w:cs="Times New Roman"/>
          <w:sz w:val="24"/>
          <w:szCs w:val="24"/>
        </w:rPr>
        <w:t xml:space="preserve"> образовательных, оздоровительных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услуг воспитанникам, в том числе платных в Учреждении (группе);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заслушивает отчеты заведующего Учреждением, воспитателей группы, медицинских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работников о состоянии здоровья детей группы, ходе реализации образовательных и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 xml:space="preserve">воспитательных программ, </w:t>
      </w:r>
      <w:proofErr w:type="gramStart"/>
      <w:r w:rsidRPr="00DF7F53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DF7F53">
        <w:rPr>
          <w:rFonts w:ascii="Times New Roman" w:hAnsi="Times New Roman" w:cs="Times New Roman"/>
          <w:sz w:val="24"/>
          <w:szCs w:val="24"/>
        </w:rPr>
        <w:t xml:space="preserve"> готовности детей к школьному обучению, итогах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 xml:space="preserve">учебного года (в том числе </w:t>
      </w:r>
      <w:proofErr w:type="gramStart"/>
      <w:r w:rsidRPr="00DF7F53">
        <w:rPr>
          <w:rFonts w:ascii="Times New Roman" w:hAnsi="Times New Roman" w:cs="Times New Roman"/>
          <w:sz w:val="24"/>
          <w:szCs w:val="24"/>
        </w:rPr>
        <w:t>промежуточных</w:t>
      </w:r>
      <w:proofErr w:type="gramEnd"/>
      <w:r w:rsidRPr="00DF7F53">
        <w:rPr>
          <w:rFonts w:ascii="Times New Roman" w:hAnsi="Times New Roman" w:cs="Times New Roman"/>
          <w:sz w:val="24"/>
          <w:szCs w:val="24"/>
        </w:rPr>
        <w:t xml:space="preserve"> - за полугодие);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 xml:space="preserve">- решает вопросы оказания помощи воспитателям группы в работе с </w:t>
      </w:r>
      <w:proofErr w:type="gramStart"/>
      <w:r w:rsidRPr="00DF7F53">
        <w:rPr>
          <w:rFonts w:ascii="Times New Roman" w:hAnsi="Times New Roman" w:cs="Times New Roman"/>
          <w:sz w:val="24"/>
          <w:szCs w:val="24"/>
        </w:rPr>
        <w:t>неблагополучными</w:t>
      </w:r>
      <w:proofErr w:type="gramEnd"/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семьями;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F53">
        <w:rPr>
          <w:rFonts w:ascii="Times New Roman" w:hAnsi="Times New Roman" w:cs="Times New Roman"/>
          <w:sz w:val="24"/>
          <w:szCs w:val="24"/>
        </w:rPr>
        <w:lastRenderedPageBreak/>
        <w:t>- вносит предложения по совершенствованию педагогического процесса в Учреждении (в</w:t>
      </w:r>
      <w:proofErr w:type="gramEnd"/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группе);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участвует в планировании совместных с родителями (законными представителями)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мероприятий в Учреждении (группе) - групповых родительских собраний, родительских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клубов, дней открытых дверей и др.;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принимает решение об оказании посильной помощи Учреждению (группе) в укреплении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материально-технической базы Детского сада (группы), благоустройству и ремонту его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помещений, детских площадок и территории силами родительской общественности;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планирует организацию развлекательных мероприятий с детьми, обеспечение их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подарками к Новому году и другим праздникам;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- принимает решение об оказании благотворительной помощи, направленной на развитие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детского сада, совершенствование педагогического процесса в группе.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b/>
          <w:sz w:val="24"/>
          <w:szCs w:val="24"/>
        </w:rPr>
        <w:t>Права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4.1. Родительское собрание имеет право: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выбирать родительский комитет Учреждения (группы);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требовать у родительского комитета Учреждения (группы) выполнения и (или) контроля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выполнения его решений.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4.2. Каждый член родительского собрания имеет право: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потребовать обсуждения родительским собранием любого вопроса, входящего в его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компетенцию, если это предложение поддержит не менее одной трети членов собрания;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при несогласии с решением родительского собрания высказать свое мотивированное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мнение, которое должно быть занесено в протокол.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5.Организация управления родительским собранием.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5.1.В состав родительского собрания входят все родители (законные представители)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воспитанников Учреждения (группы).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5.2.Родительское собрание избирает из своего состава родительский комитет Учреждения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(группы).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5.3.Для ведения заседаний родительское собрание из своего состава выбирает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председателя и секретаря сроком на 1 учебный год. Председателем, как правило,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выбирают председателя родительского комитета Учреждения (группы).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5.4.В необходимых случаях на заседание родительского собрания приглашаются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педагогические, медицинские и другие работники Учреждения, представители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общественных организаций, учреждений, родители, представители Учредителя.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Необходимость их приглашения определяется председателем родительского комитета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Учреждения (группы).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5.5. Общее родительское собрание ведет заведующий Учреждением совместно с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председателем родительского комитета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5.6. Родительское собрание группы ведет председатель родительского комитета группы.</w:t>
      </w:r>
    </w:p>
    <w:p w:rsidR="001F0654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5.7. Председатель родительского собрания: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обеспечивает посещаемость родительского собрания совместно с председателями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родительских комитетов групп;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совместно с заведующим Учреждением организует подготовку и проведение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родительского собрания;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совместно с заведующим Учреждением определяет повестку дня родительского комитета;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lastRenderedPageBreak/>
        <w:t>взаимодействует с председателями родительских комитетов групп;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взаимодействует с заведующим Учреждением по вопросам ведения собрания, выполнения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его решений.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5.8. Родительское собрание работает по плану, составляющему часть годового плана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работы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5.9.Общее родительское собрание собирается не реже 2 раз в год, групповое родительское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собрание - не реже 1 раза в квартал.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5.10.Заседания родительского собрания правомочны, если на них присутствует не менее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половины всех родителей (законных представителей) воспитанников Учреждения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(группы).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5.11.Решение родительского собрания принимается открытым голосованием и считается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принятым, если за него проголосовало не менее двух третей присутствующих.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5.12.Организацию выполнения решений родительского собрания осуществляет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родительский комитет Учреждения совместно с заведующим Учреждением или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родительский комитет группы.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5.13. Непосредственным выполнением решений занимаются ответственные лица,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указанные в протоколе заседания родительского собрания. Результаты докладываются</w:t>
      </w:r>
      <w:r w:rsidR="001F0654">
        <w:rPr>
          <w:rFonts w:ascii="Times New Roman" w:hAnsi="Times New Roman" w:cs="Times New Roman"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sz w:val="24"/>
          <w:szCs w:val="24"/>
        </w:rPr>
        <w:t>родительскому собранию на следующем заседании.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b/>
          <w:sz w:val="24"/>
          <w:szCs w:val="24"/>
        </w:rPr>
        <w:t>Взаимосвязи родительского собрания с органами самоуправления Учреждения.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Родительское собрание взаимодействует с родительским комитетом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7.Ответственность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Родительское собрание несет ответственность: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за выполнение закрепленных за ним задач и функций;</w:t>
      </w:r>
    </w:p>
    <w:p w:rsid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F53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7F53">
        <w:rPr>
          <w:rFonts w:ascii="Times New Roman" w:hAnsi="Times New Roman" w:cs="Times New Roman"/>
          <w:b/>
          <w:sz w:val="24"/>
          <w:szCs w:val="24"/>
        </w:rPr>
        <w:t>Делопроизводство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8.1. Заседания родительского собрания оформляются протоколом.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8.2. В книге протоколов фиксируются: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дата проведения заседания;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количество присутствующих;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F53">
        <w:rPr>
          <w:rFonts w:ascii="Times New Roman" w:hAnsi="Times New Roman" w:cs="Times New Roman"/>
          <w:sz w:val="24"/>
          <w:szCs w:val="24"/>
        </w:rPr>
        <w:t>приглашенные</w:t>
      </w:r>
      <w:proofErr w:type="gramEnd"/>
      <w:r w:rsidRPr="00DF7F53">
        <w:rPr>
          <w:rFonts w:ascii="Times New Roman" w:hAnsi="Times New Roman" w:cs="Times New Roman"/>
          <w:sz w:val="24"/>
          <w:szCs w:val="24"/>
        </w:rPr>
        <w:t xml:space="preserve"> (ф. и. о., должность);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ход обсуждения вопросов, выносимых на родительское собрание;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предложения, рекомендации и замечания родителей (законных представителей),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педагогических и других работников Учреждения, приглашенных лиц;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решения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8.3. Протоколы подписываются председателем и секретарем родительского собрания.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8.4. Нумерация протоколов ведется от начала учебного года.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8.5. Книга протоколов родительского собрания нумеруется постранично,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прошнуровывается, скрепляется подписью заведующего и печатью Учреждения.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8.6.Книга протоколов родительского собрания хранится в делах Учреждения 5 лет и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передается по акту (при смене руководителя, при передаче в архив).</w:t>
      </w:r>
    </w:p>
    <w:p w:rsidR="00DF7F53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8.7.Тетрадь протоколов родительского собрания группы хранится у воспитателей группы</w:t>
      </w:r>
    </w:p>
    <w:p w:rsidR="003F571F" w:rsidRPr="00DF7F53" w:rsidRDefault="00DF7F53" w:rsidP="00DF7F5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F53">
        <w:rPr>
          <w:rFonts w:ascii="Times New Roman" w:hAnsi="Times New Roman" w:cs="Times New Roman"/>
          <w:sz w:val="24"/>
          <w:szCs w:val="24"/>
        </w:rPr>
        <w:t>с момента комплектации группы до выпуска детей в школу</w:t>
      </w:r>
    </w:p>
    <w:sectPr w:rsidR="003F571F" w:rsidRPr="00DF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EF"/>
    <w:rsid w:val="001F0654"/>
    <w:rsid w:val="0027357E"/>
    <w:rsid w:val="003F571F"/>
    <w:rsid w:val="00641009"/>
    <w:rsid w:val="00AA4FEF"/>
    <w:rsid w:val="00C75E1C"/>
    <w:rsid w:val="00D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F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2020-03-16T07:13:00Z</dcterms:created>
  <dcterms:modified xsi:type="dcterms:W3CDTF">2020-03-16T08:25:00Z</dcterms:modified>
</cp:coreProperties>
</file>